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02123F" w:rsidRDefault="0002123F" w:rsidP="0002123F">
      <w:pPr>
        <w:spacing w:line="360" w:lineRule="auto"/>
        <w:jc w:val="center"/>
      </w:pPr>
      <w:r>
        <w:object w:dxaOrig="7189" w:dyaOrig="5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25pt;height:270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Embed" ProgID="PowerPoint.Slide.12" ShapeID="_x0000_i1025" DrawAspect="Content" ObjectID="_1423073343" r:id="rId7"/>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w:t>
      </w:r>
      <w:r>
        <w:object w:dxaOrig="7189" w:dyaOrig="5395">
          <v:shape id="_x0000_i1026" type="#_x0000_t75" style="width:359.25pt;height:270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026" DrawAspect="Content" ObjectID="_1423073344" r:id="rId9"/>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w:t>
      </w:r>
      <w:r>
        <w:object w:dxaOrig="7189" w:dyaOrig="5395">
          <v:shape id="_x0000_i1027" type="#_x0000_t75" style="width:359.25pt;height:270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7" DrawAspect="Content" ObjectID="_1423073345" r:id="rId11"/>
        </w:object>
      </w:r>
    </w:p>
    <w:p w:rsidR="0002123F" w:rsidRDefault="0002123F" w:rsidP="0002123F">
      <w:pPr>
        <w:spacing w:line="360" w:lineRule="auto"/>
        <w:jc w:val="center"/>
      </w:pPr>
    </w:p>
    <w:p w:rsidR="0002123F" w:rsidRDefault="0002123F" w:rsidP="0002123F">
      <w:p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65% had an income of less than $2000. Businesses were also growing unevenly in the 1920s. Agriculture was a “sick” industry and overproduction caused supply to succeed demand.</w:t>
      </w:r>
    </w:p>
    <w:p w:rsidR="0002123F" w:rsidRDefault="0002123F" w:rsidP="0002123F">
      <w:pPr>
        <w:autoSpaceDE w:val="0"/>
        <w:autoSpaceDN w:val="0"/>
        <w:adjustRightInd w:val="0"/>
        <w:spacing w:after="0" w:line="240" w:lineRule="auto"/>
        <w:rPr>
          <w:rFonts w:ascii="Arial" w:hAnsi="Arial" w:cs="Arial"/>
          <w:sz w:val="24"/>
          <w:szCs w:val="24"/>
        </w:rP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w:t>
      </w:r>
      <w:r>
        <w:object w:dxaOrig="7189" w:dyaOrig="5395">
          <v:shape id="_x0000_i1028" type="#_x0000_t75" style="width:359.25pt;height:270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8" DrawAspect="Content" ObjectID="_1423073346" r:id="rId13"/>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w:t>
      </w:r>
      <w:r>
        <w:object w:dxaOrig="7189" w:dyaOrig="5395">
          <v:shape id="_x0000_i1029" type="#_x0000_t75" style="width:359.25pt;height:270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29" DrawAspect="Content" ObjectID="_1423073347" r:id="rId15"/>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w:t>
      </w:r>
      <w:r>
        <w:object w:dxaOrig="7189" w:dyaOrig="5395">
          <v:shape id="_x0000_i1030" type="#_x0000_t75" style="width:359.25pt;height:270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30" DrawAspect="Content" ObjectID="_1423073348" r:id="rId17"/>
        </w:object>
      </w:r>
    </w:p>
    <w:p w:rsidR="0002123F" w:rsidRDefault="0002123F" w:rsidP="0002123F">
      <w:pPr>
        <w:spacing w:line="360" w:lineRule="auto"/>
        <w:jc w:val="center"/>
      </w:pPr>
    </w:p>
    <w:p w:rsidR="0002123F" w:rsidRDefault="0002123F" w:rsidP="0002123F">
      <w:p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Refusal to regulate led to increased risks involving buying on margin</w:t>
      </w:r>
    </w:p>
    <w:p w:rsidR="0002123F" w:rsidRDefault="0002123F" w:rsidP="0002123F">
      <w:p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ab/>
        <w:t>Why? Americans borrowing from the brokerage firms and there is no regulation as to how much money can be distributed.</w:t>
      </w:r>
    </w:p>
    <w:p w:rsidR="0002123F" w:rsidRDefault="0002123F" w:rsidP="0002123F">
      <w:pPr>
        <w:autoSpaceDE w:val="0"/>
        <w:autoSpaceDN w:val="0"/>
        <w:adjustRightInd w:val="0"/>
        <w:spacing w:after="0" w:line="240" w:lineRule="auto"/>
        <w:rPr>
          <w:rFonts w:ascii="Arial" w:hAnsi="Arial" w:cs="Arial"/>
          <w:sz w:val="24"/>
          <w:szCs w:val="24"/>
        </w:rP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w:t>
      </w:r>
      <w:r>
        <w:object w:dxaOrig="7189" w:dyaOrig="5395">
          <v:shape id="_x0000_i1031" type="#_x0000_t75" style="width:359.25pt;height:270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31" DrawAspect="Content" ObjectID="_1423073349" r:id="rId19"/>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w:t>
      </w:r>
      <w:r>
        <w:object w:dxaOrig="7189" w:dyaOrig="5395">
          <v:shape id="_x0000_i1032" type="#_x0000_t75" style="width:359.25pt;height:270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32" DrawAspect="Content" ObjectID="_1423073350" r:id="rId21"/>
        </w:object>
      </w:r>
    </w:p>
    <w:p w:rsidR="0002123F" w:rsidRDefault="0002123F" w:rsidP="0002123F">
      <w:pPr>
        <w:spacing w:line="360" w:lineRule="auto"/>
        <w:jc w:val="center"/>
      </w:pPr>
    </w:p>
    <w:p w:rsidR="0002123F" w:rsidRDefault="0002123F" w:rsidP="0002123F">
      <w:p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20s are prosperous. Americans owned 40% of the world’s wealth</w:t>
      </w:r>
    </w:p>
    <w:p w:rsidR="0002123F" w:rsidRDefault="0002123F" w:rsidP="0002123F">
      <w:p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Productivity, income, and stock markets soar!</w:t>
      </w:r>
    </w:p>
    <w:p w:rsidR="0002123F" w:rsidRDefault="0002123F" w:rsidP="0002123F">
      <w:pPr>
        <w:autoSpaceDE w:val="0"/>
        <w:autoSpaceDN w:val="0"/>
        <w:adjustRightInd w:val="0"/>
        <w:spacing w:after="0" w:line="240" w:lineRule="auto"/>
        <w:rPr>
          <w:rFonts w:ascii="Arial" w:hAnsi="Arial" w:cs="Arial"/>
          <w:sz w:val="24"/>
          <w:szCs w:val="24"/>
        </w:rP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w:t>
      </w:r>
      <w:r>
        <w:object w:dxaOrig="7189" w:dyaOrig="5395">
          <v:shape id="_x0000_i1033" type="#_x0000_t75" style="width:359.25pt;height:270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33" DrawAspect="Content" ObjectID="_1423073351" r:id="rId23"/>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w:t>
      </w:r>
      <w:r>
        <w:object w:dxaOrig="7189" w:dyaOrig="5395">
          <v:shape id="_x0000_i1034" type="#_x0000_t75" style="width:359.25pt;height:270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34" DrawAspect="Content" ObjectID="_1423073352" r:id="rId25"/>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1</w:t>
      </w:r>
      <w:r>
        <w:object w:dxaOrig="7189" w:dyaOrig="5395">
          <v:shape id="_x0000_i1035" type="#_x0000_t75" style="width:359.25pt;height:270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035" DrawAspect="Content" ObjectID="_1423073353" r:id="rId27"/>
        </w:object>
      </w:r>
    </w:p>
    <w:p w:rsidR="0002123F" w:rsidRDefault="0002123F" w:rsidP="0002123F">
      <w:pPr>
        <w:spacing w:line="360" w:lineRule="auto"/>
        <w:jc w:val="center"/>
      </w:pPr>
    </w:p>
    <w:p w:rsidR="0002123F" w:rsidRDefault="0002123F" w:rsidP="0002123F">
      <w:p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 xml:space="preserve">Since people were able to purchase more extravagant things, businesses took advantage of the massive consumerism and began brainstorming new ways of advertising </w:t>
      </w:r>
    </w:p>
    <w:p w:rsidR="0002123F" w:rsidRDefault="0002123F" w:rsidP="0002123F">
      <w:pPr>
        <w:autoSpaceDE w:val="0"/>
        <w:autoSpaceDN w:val="0"/>
        <w:adjustRightInd w:val="0"/>
        <w:spacing w:after="0" w:line="240" w:lineRule="auto"/>
        <w:rPr>
          <w:rFonts w:ascii="Arial" w:hAnsi="Arial" w:cs="Arial"/>
          <w:color w:val="000000"/>
          <w:kern w:val="24"/>
          <w:sz w:val="24"/>
          <w:szCs w:val="24"/>
        </w:rPr>
      </w:pPr>
    </w:p>
    <w:p w:rsidR="0002123F" w:rsidRDefault="0002123F" w:rsidP="0002123F">
      <w:pPr>
        <w:autoSpaceDE w:val="0"/>
        <w:autoSpaceDN w:val="0"/>
        <w:adjustRightInd w:val="0"/>
        <w:spacing w:after="0" w:line="240" w:lineRule="auto"/>
        <w:rPr>
          <w:rFonts w:ascii="Arial" w:hAnsi="Arial" w:cs="Arial"/>
          <w:sz w:val="24"/>
          <w:szCs w:val="24"/>
        </w:rP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1</w:t>
      </w:r>
      <w:r>
        <w:object w:dxaOrig="7189" w:dyaOrig="5395">
          <v:shape id="_x0000_i1036" type="#_x0000_t75" style="width:359.25pt;height:270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12" ShapeID="_x0000_i1036" DrawAspect="Content" ObjectID="_1423073354" r:id="rId29"/>
        </w:object>
      </w:r>
    </w:p>
    <w:p w:rsidR="0002123F" w:rsidRDefault="0002123F" w:rsidP="0002123F">
      <w:pPr>
        <w:spacing w:line="360" w:lineRule="auto"/>
        <w:jc w:val="center"/>
      </w:pPr>
    </w:p>
    <w:p w:rsidR="0002123F" w:rsidRDefault="0002123F" w:rsidP="0002123F">
      <w:pPr>
        <w:numPr>
          <w:ilvl w:val="0"/>
          <w:numId w:val="1"/>
        </w:num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American Civil Liberties Union promised to defend any teacher willing to challenge the law</w:t>
      </w:r>
    </w:p>
    <w:p w:rsidR="0002123F" w:rsidRDefault="0002123F" w:rsidP="0002123F">
      <w:pPr>
        <w:numPr>
          <w:ilvl w:val="0"/>
          <w:numId w:val="1"/>
        </w:num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The ACLU hired Clarence Darrow, the most famous trial lawyer of the era</w:t>
      </w:r>
    </w:p>
    <w:p w:rsidR="0002123F" w:rsidRDefault="0002123F" w:rsidP="0002123F">
      <w:pPr>
        <w:numPr>
          <w:ilvl w:val="0"/>
          <w:numId w:val="1"/>
        </w:num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Prosecution countered with Williams Jennings Bryan (a Fundamentalist)</w:t>
      </w:r>
    </w:p>
    <w:p w:rsidR="0002123F" w:rsidRDefault="0002123F" w:rsidP="0002123F">
      <w:pPr>
        <w:numPr>
          <w:ilvl w:val="0"/>
          <w:numId w:val="1"/>
        </w:num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Darrow called Bryan to the stand and got him to admit that the Bible can be interpreted in many ways</w:t>
      </w:r>
    </w:p>
    <w:p w:rsidR="0002123F" w:rsidRDefault="0002123F" w:rsidP="0002123F">
      <w:pPr>
        <w:numPr>
          <w:ilvl w:val="0"/>
          <w:numId w:val="1"/>
        </w:num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Nonetheless, Scopes was found guilty</w:t>
      </w:r>
    </w:p>
    <w:p w:rsidR="0002123F" w:rsidRDefault="0002123F" w:rsidP="0002123F">
      <w:pPr>
        <w:autoSpaceDE w:val="0"/>
        <w:autoSpaceDN w:val="0"/>
        <w:adjustRightInd w:val="0"/>
        <w:spacing w:after="0" w:line="240" w:lineRule="auto"/>
        <w:rPr>
          <w:rFonts w:ascii="Arial" w:hAnsi="Arial" w:cs="Arial"/>
          <w:sz w:val="24"/>
          <w:szCs w:val="24"/>
        </w:rP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1</w:t>
      </w:r>
      <w:r>
        <w:object w:dxaOrig="7189" w:dyaOrig="5395">
          <v:shape id="_x0000_i1037" type="#_x0000_t75" style="width:359.25pt;height:270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12" ShapeID="_x0000_i1037" DrawAspect="Content" ObjectID="_1423073355" r:id="rId31"/>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1</w:t>
      </w:r>
      <w:r>
        <w:object w:dxaOrig="7189" w:dyaOrig="5395">
          <v:shape id="_x0000_i1038" type="#_x0000_t75" style="width:359.25pt;height:270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12" ShapeID="_x0000_i1038" DrawAspect="Content" ObjectID="_1423073356" r:id="rId33"/>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1</w:t>
      </w:r>
      <w:r>
        <w:object w:dxaOrig="7189" w:dyaOrig="5395">
          <v:shape id="_x0000_i1039" type="#_x0000_t75" style="width:359.25pt;height:270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Embed" ProgID="PowerPoint.Slide.12" ShapeID="_x0000_i1039" DrawAspect="Content" ObjectID="_1423073357" r:id="rId35"/>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1</w:t>
      </w:r>
      <w:r>
        <w:object w:dxaOrig="7189" w:dyaOrig="5395">
          <v:shape id="_x0000_i1040" type="#_x0000_t75" style="width:359.25pt;height:270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PowerPoint.Slide.12" ShapeID="_x0000_i1040" DrawAspect="Content" ObjectID="_1423073358" r:id="rId37"/>
        </w:object>
      </w:r>
    </w:p>
    <w:p w:rsidR="0002123F" w:rsidRDefault="0002123F" w:rsidP="0002123F">
      <w:pPr>
        <w:spacing w:line="360" w:lineRule="auto"/>
        <w:jc w:val="center"/>
      </w:pPr>
    </w:p>
    <w:p w:rsidR="0002123F" w:rsidRDefault="0002123F" w:rsidP="0002123F">
      <w:p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 xml:space="preserve">Back </w:t>
      </w:r>
      <w:proofErr w:type="gramStart"/>
      <w:r>
        <w:rPr>
          <w:rFonts w:ascii="Arial" w:hAnsi="Arial" w:cs="Arial"/>
          <w:color w:val="000000"/>
          <w:kern w:val="24"/>
          <w:sz w:val="24"/>
          <w:szCs w:val="24"/>
        </w:rPr>
        <w:t>To</w:t>
      </w:r>
      <w:proofErr w:type="gramEnd"/>
      <w:r>
        <w:rPr>
          <w:rFonts w:ascii="Arial" w:hAnsi="Arial" w:cs="Arial"/>
          <w:color w:val="000000"/>
          <w:kern w:val="24"/>
          <w:sz w:val="24"/>
          <w:szCs w:val="24"/>
        </w:rPr>
        <w:t xml:space="preserve"> Africa: encouraged Blacks to return to their homeland in Africa</w:t>
      </w:r>
    </w:p>
    <w:p w:rsidR="0002123F" w:rsidRDefault="0002123F" w:rsidP="0002123F">
      <w:p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 xml:space="preserve">NAACP: although founded in 1909, gained more recognition and helped gain and protect the rights of African Americans and prevent discrimination </w:t>
      </w:r>
    </w:p>
    <w:p w:rsidR="0002123F" w:rsidRDefault="0002123F" w:rsidP="0002123F">
      <w:p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KKK: against Catholics, Jews, Blacks, Saloons, immigrants, and unions</w:t>
      </w:r>
    </w:p>
    <w:p w:rsidR="0002123F" w:rsidRDefault="0002123F" w:rsidP="0002123F">
      <w:pPr>
        <w:autoSpaceDE w:val="0"/>
        <w:autoSpaceDN w:val="0"/>
        <w:adjustRightInd w:val="0"/>
        <w:spacing w:after="0" w:line="240" w:lineRule="auto"/>
        <w:rPr>
          <w:rFonts w:ascii="Arial" w:hAnsi="Arial" w:cs="Arial"/>
          <w:sz w:val="24"/>
          <w:szCs w:val="24"/>
        </w:rP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1</w:t>
      </w:r>
      <w:r>
        <w:object w:dxaOrig="7189" w:dyaOrig="5395">
          <v:shape id="_x0000_i1041" type="#_x0000_t75" style="width:359.25pt;height:270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041" DrawAspect="Content" ObjectID="_1423073359" r:id="rId39"/>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1</w:t>
      </w:r>
      <w:r>
        <w:object w:dxaOrig="7189" w:dyaOrig="5395">
          <v:shape id="_x0000_i1042" type="#_x0000_t75" style="width:359.25pt;height:270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PowerPoint.Slide.12" ShapeID="_x0000_i1042" DrawAspect="Content" ObjectID="_1423073360" r:id="rId41"/>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1</w:t>
      </w:r>
      <w:r>
        <w:object w:dxaOrig="7189" w:dyaOrig="5395">
          <v:shape id="_x0000_i1043" type="#_x0000_t75" style="width:359.25pt;height:270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043" DrawAspect="Content" ObjectID="_1423073361" r:id="rId43"/>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w:t>
      </w:r>
      <w:r>
        <w:object w:dxaOrig="7189" w:dyaOrig="5395">
          <v:shape id="_x0000_i1044" type="#_x0000_t75" style="width:359.25pt;height:270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Embed" ProgID="PowerPoint.Slide.12" ShapeID="_x0000_i1044" DrawAspect="Content" ObjectID="_1423073362" r:id="rId45"/>
        </w:object>
      </w:r>
    </w:p>
    <w:p w:rsidR="0002123F" w:rsidRDefault="0002123F" w:rsidP="0002123F">
      <w:pPr>
        <w:spacing w:line="360" w:lineRule="auto"/>
        <w:jc w:val="center"/>
      </w:pPr>
    </w:p>
    <w:p w:rsidR="0002123F" w:rsidRDefault="0002123F" w:rsidP="0002123F">
      <w:pPr>
        <w:numPr>
          <w:ilvl w:val="0"/>
          <w:numId w:val="2"/>
        </w:numPr>
        <w:autoSpaceDE w:val="0"/>
        <w:autoSpaceDN w:val="0"/>
        <w:adjustRightInd w:val="0"/>
        <w:spacing w:after="0" w:line="240" w:lineRule="auto"/>
        <w:ind w:left="2880" w:hanging="720"/>
        <w:rPr>
          <w:rFonts w:ascii="Arial" w:hAnsi="Arial" w:cs="Arial"/>
          <w:color w:val="000000"/>
          <w:kern w:val="24"/>
          <w:sz w:val="32"/>
          <w:szCs w:val="32"/>
        </w:rPr>
      </w:pPr>
      <w:r>
        <w:rPr>
          <w:rFonts w:ascii="Arial" w:hAnsi="Arial" w:cs="Arial"/>
          <w:color w:val="000000"/>
          <w:kern w:val="24"/>
          <w:sz w:val="32"/>
          <w:szCs w:val="32"/>
        </w:rPr>
        <w:t>Why was it repealed?</w:t>
      </w:r>
    </w:p>
    <w:p w:rsidR="0002123F" w:rsidRDefault="0002123F" w:rsidP="0002123F">
      <w:pPr>
        <w:numPr>
          <w:ilvl w:val="0"/>
          <w:numId w:val="2"/>
        </w:numPr>
        <w:autoSpaceDE w:val="0"/>
        <w:autoSpaceDN w:val="0"/>
        <w:adjustRightInd w:val="0"/>
        <w:spacing w:after="0" w:line="240" w:lineRule="auto"/>
        <w:ind w:left="3600" w:hanging="720"/>
        <w:rPr>
          <w:rFonts w:ascii="Arial" w:hAnsi="Arial" w:cs="Arial"/>
          <w:color w:val="000000"/>
          <w:kern w:val="24"/>
          <w:sz w:val="32"/>
          <w:szCs w:val="32"/>
        </w:rPr>
      </w:pPr>
      <w:r>
        <w:rPr>
          <w:rFonts w:ascii="Arial" w:hAnsi="Arial" w:cs="Arial"/>
          <w:color w:val="000000"/>
          <w:kern w:val="24"/>
          <w:sz w:val="32"/>
          <w:szCs w:val="32"/>
        </w:rPr>
        <w:t>Because government didn’t spend the money needed to enforce it</w:t>
      </w:r>
    </w:p>
    <w:p w:rsidR="0002123F" w:rsidRDefault="0002123F" w:rsidP="0002123F">
      <w:pPr>
        <w:numPr>
          <w:ilvl w:val="0"/>
          <w:numId w:val="2"/>
        </w:numPr>
        <w:autoSpaceDE w:val="0"/>
        <w:autoSpaceDN w:val="0"/>
        <w:adjustRightInd w:val="0"/>
        <w:spacing w:after="0" w:line="240" w:lineRule="auto"/>
        <w:ind w:left="3600" w:hanging="720"/>
        <w:rPr>
          <w:rFonts w:ascii="Arial" w:hAnsi="Arial" w:cs="Arial"/>
          <w:color w:val="000000"/>
          <w:kern w:val="24"/>
          <w:sz w:val="32"/>
          <w:szCs w:val="32"/>
        </w:rPr>
      </w:pPr>
      <w:r>
        <w:rPr>
          <w:rFonts w:ascii="Arial" w:hAnsi="Arial" w:cs="Arial"/>
          <w:color w:val="000000"/>
          <w:kern w:val="24"/>
          <w:sz w:val="32"/>
          <w:szCs w:val="32"/>
        </w:rPr>
        <w:t>By the mid-1920s, only 19% of Americans supported Prohibition</w:t>
      </w:r>
    </w:p>
    <w:p w:rsidR="0002123F" w:rsidRDefault="0002123F" w:rsidP="0002123F">
      <w:pPr>
        <w:numPr>
          <w:ilvl w:val="0"/>
          <w:numId w:val="2"/>
        </w:numPr>
        <w:autoSpaceDE w:val="0"/>
        <w:autoSpaceDN w:val="0"/>
        <w:adjustRightInd w:val="0"/>
        <w:spacing w:after="0" w:line="240" w:lineRule="auto"/>
        <w:ind w:left="3600" w:hanging="720"/>
        <w:rPr>
          <w:rFonts w:ascii="Arial" w:hAnsi="Arial" w:cs="Arial"/>
          <w:color w:val="000000"/>
          <w:kern w:val="24"/>
          <w:sz w:val="32"/>
          <w:szCs w:val="32"/>
        </w:rPr>
      </w:pPr>
      <w:r>
        <w:rPr>
          <w:rFonts w:ascii="Arial" w:hAnsi="Arial" w:cs="Arial"/>
          <w:color w:val="000000"/>
          <w:kern w:val="24"/>
          <w:sz w:val="32"/>
          <w:szCs w:val="32"/>
        </w:rPr>
        <w:t>Many felt Prohibition caused more problems than it solved</w:t>
      </w:r>
    </w:p>
    <w:p w:rsidR="0002123F" w:rsidRDefault="0002123F" w:rsidP="0002123F">
      <w:pPr>
        <w:autoSpaceDE w:val="0"/>
        <w:autoSpaceDN w:val="0"/>
        <w:adjustRightInd w:val="0"/>
        <w:spacing w:after="0" w:line="240" w:lineRule="auto"/>
        <w:ind w:left="3600" w:hanging="720"/>
        <w:rPr>
          <w:rFonts w:ascii="Arial" w:hAnsi="Arial" w:cs="Arial"/>
          <w:color w:val="000000"/>
          <w:kern w:val="24"/>
          <w:sz w:val="32"/>
          <w:szCs w:val="32"/>
        </w:rPr>
      </w:pPr>
    </w:p>
    <w:p w:rsidR="0002123F" w:rsidRDefault="0002123F" w:rsidP="0002123F">
      <w:pPr>
        <w:autoSpaceDE w:val="0"/>
        <w:autoSpaceDN w:val="0"/>
        <w:adjustRightInd w:val="0"/>
        <w:spacing w:after="0" w:line="240" w:lineRule="auto"/>
        <w:rPr>
          <w:rFonts w:ascii="Arial" w:hAnsi="Arial" w:cs="Arial"/>
          <w:color w:val="000000"/>
          <w:kern w:val="24"/>
          <w:sz w:val="24"/>
          <w:szCs w:val="24"/>
        </w:rPr>
      </w:pPr>
    </w:p>
    <w:p w:rsidR="0002123F" w:rsidRDefault="0002123F" w:rsidP="0002123F">
      <w:pPr>
        <w:autoSpaceDE w:val="0"/>
        <w:autoSpaceDN w:val="0"/>
        <w:adjustRightInd w:val="0"/>
        <w:spacing w:after="0" w:line="240" w:lineRule="auto"/>
        <w:rPr>
          <w:rFonts w:ascii="Arial" w:hAnsi="Arial" w:cs="Arial"/>
          <w:sz w:val="24"/>
          <w:szCs w:val="24"/>
        </w:rP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2</w:t>
      </w:r>
      <w:r>
        <w:object w:dxaOrig="7189" w:dyaOrig="5395">
          <v:shape id="_x0000_i1045" type="#_x0000_t75" style="width:359.25pt;height:270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045" DrawAspect="Content" ObjectID="_1423073363" r:id="rId47"/>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2</w:t>
      </w:r>
      <w:r>
        <w:object w:dxaOrig="7189" w:dyaOrig="5395">
          <v:shape id="_x0000_i1046" type="#_x0000_t75" style="width:359.25pt;height:270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12" ShapeID="_x0000_i1046" DrawAspect="Content" ObjectID="_1423073364" r:id="rId49"/>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2</w:t>
      </w:r>
      <w:r>
        <w:object w:dxaOrig="7189" w:dyaOrig="5395">
          <v:shape id="_x0000_i1047" type="#_x0000_t75" style="width:359.25pt;height:270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PowerPoint.Slide.12" ShapeID="_x0000_i1047" DrawAspect="Content" ObjectID="_1423073365" r:id="rId51"/>
        </w:object>
      </w:r>
    </w:p>
    <w:p w:rsidR="0002123F" w:rsidRDefault="0002123F" w:rsidP="0002123F">
      <w:pPr>
        <w:spacing w:line="360" w:lineRule="auto"/>
        <w:jc w:val="center"/>
      </w:pPr>
    </w:p>
    <w:p w:rsidR="0002123F" w:rsidRDefault="0002123F" w:rsidP="0002123F">
      <w:pPr>
        <w:spacing w:line="360" w:lineRule="auto"/>
      </w:pPr>
      <w:r>
        <w:rPr>
          <w:rFonts w:ascii="Arial" w:hAnsi="Arial" w:cs="Arial"/>
          <w:color w:val="000000"/>
          <w:kern w:val="24"/>
          <w:sz w:val="24"/>
          <w:szCs w:val="24"/>
        </w:rPr>
        <w:t>Babe Ruth had 60 homeruns just in 192</w:t>
      </w:r>
    </w:p>
    <w:p w:rsidR="0002123F" w:rsidRDefault="0002123F" w:rsidP="0002123F">
      <w:r>
        <w:br w:type="page"/>
      </w:r>
    </w:p>
    <w:p w:rsidR="0002123F" w:rsidRDefault="0002123F" w:rsidP="0002123F">
      <w:pPr>
        <w:spacing w:line="360" w:lineRule="auto"/>
        <w:jc w:val="center"/>
      </w:pPr>
      <w:r>
        <w:lastRenderedPageBreak/>
        <w:t xml:space="preserve"> 2</w:t>
      </w:r>
      <w:r>
        <w:object w:dxaOrig="7189" w:dyaOrig="5395">
          <v:shape id="_x0000_i1048" type="#_x0000_t75" style="width:359.25pt;height:270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Embed" ProgID="PowerPoint.Slide.12" ShapeID="_x0000_i1048" DrawAspect="Content" ObjectID="_1423073366" r:id="rId53"/>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2</w:t>
      </w:r>
      <w:r>
        <w:object w:dxaOrig="7189" w:dyaOrig="5395">
          <v:shape id="_x0000_i1049" type="#_x0000_t75" style="width:359.25pt;height:270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Embed" ProgID="PowerPoint.Slide.12" ShapeID="_x0000_i1049" DrawAspect="Content" ObjectID="_1423073367" r:id="rId55"/>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2</w:t>
      </w:r>
      <w:r>
        <w:object w:dxaOrig="7189" w:dyaOrig="5395">
          <v:shape id="_x0000_i1050" type="#_x0000_t75" style="width:359.25pt;height:270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Embed" ProgID="PowerPoint.Slide.12" ShapeID="_x0000_i1050" DrawAspect="Content" ObjectID="_1423073368" r:id="rId57"/>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2</w:t>
      </w:r>
      <w:r>
        <w:object w:dxaOrig="7189" w:dyaOrig="5395">
          <v:shape id="_x0000_i1051" type="#_x0000_t75" style="width:359.25pt;height:270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Embed" ProgID="PowerPoint.Slide.12" ShapeID="_x0000_i1051" DrawAspect="Content" ObjectID="_1423073369" r:id="rId59"/>
        </w:object>
      </w:r>
    </w:p>
    <w:p w:rsidR="0002123F" w:rsidRDefault="0002123F" w:rsidP="0002123F">
      <w:pPr>
        <w:spacing w:line="360" w:lineRule="auto"/>
        <w:jc w:val="center"/>
      </w:pPr>
    </w:p>
    <w:p w:rsidR="0002123F" w:rsidRDefault="0002123F" w:rsidP="0002123F">
      <w:p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 xml:space="preserve">As banks called in loans, thousands of businesses closed, unable to pay their debts. When people could not pay their rent, their landlords evicted them. People, who had never been homeless before, began to gather in communities known as Hoovervilles. People blamed Hoover for the Great Depression. Hoover believed in RUGGED INDIVIDUALISM and believed people had to use their own efforts to rescue themselves from the economic downturn. </w:t>
      </w:r>
    </w:p>
    <w:p w:rsidR="0002123F" w:rsidRDefault="0002123F" w:rsidP="0002123F">
      <w:pPr>
        <w:autoSpaceDE w:val="0"/>
        <w:autoSpaceDN w:val="0"/>
        <w:adjustRightInd w:val="0"/>
        <w:spacing w:after="0" w:line="240" w:lineRule="auto"/>
        <w:rPr>
          <w:rFonts w:ascii="Arial" w:hAnsi="Arial" w:cs="Arial"/>
          <w:sz w:val="24"/>
          <w:szCs w:val="24"/>
        </w:rP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2</w:t>
      </w:r>
      <w:r>
        <w:object w:dxaOrig="7189" w:dyaOrig="5395">
          <v:shape id="_x0000_i1052" type="#_x0000_t75" style="width:359.25pt;height:270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052" DrawAspect="Content" ObjectID="_1423073370" r:id="rId61"/>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2</w:t>
      </w:r>
      <w:r>
        <w:object w:dxaOrig="7189" w:dyaOrig="5395">
          <v:shape id="_x0000_i1053" type="#_x0000_t75" style="width:359.25pt;height:270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053" DrawAspect="Content" ObjectID="_1423073371" r:id="rId63"/>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w:t>
      </w:r>
      <w:r>
        <w:object w:dxaOrig="7189" w:dyaOrig="5395">
          <v:shape id="_x0000_i1054" type="#_x0000_t75" style="width:359.25pt;height:270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Embed" ProgID="PowerPoint.Slide.12" ShapeID="_x0000_i1054" DrawAspect="Content" ObjectID="_1423073372" r:id="rId65"/>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3</w:t>
      </w:r>
      <w:r>
        <w:object w:dxaOrig="7189" w:dyaOrig="5395">
          <v:shape id="_x0000_i1055" type="#_x0000_t75" style="width:359.25pt;height:270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12" ShapeID="_x0000_i1055" DrawAspect="Content" ObjectID="_1423073373" r:id="rId67"/>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3</w:t>
      </w:r>
      <w:r>
        <w:object w:dxaOrig="7189" w:dyaOrig="5395">
          <v:shape id="_x0000_i1056" type="#_x0000_t75" style="width:359.25pt;height:270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Embed" ProgID="PowerPoint.Slide.12" ShapeID="_x0000_i1056" DrawAspect="Content" ObjectID="_1423073374" r:id="rId69"/>
        </w:object>
      </w:r>
    </w:p>
    <w:p w:rsidR="0002123F" w:rsidRDefault="0002123F" w:rsidP="0002123F">
      <w:pPr>
        <w:spacing w:line="360" w:lineRule="auto"/>
        <w:jc w:val="center"/>
      </w:pPr>
    </w:p>
    <w:p w:rsidR="0002123F" w:rsidRDefault="0002123F" w:rsidP="0002123F">
      <w:p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Deficit Spending: The Fed Gov’t has to borrow money as it spends more money on New Deal Programs than it takes in from taxes</w:t>
      </w:r>
    </w:p>
    <w:p w:rsidR="0002123F" w:rsidRDefault="0002123F" w:rsidP="0002123F">
      <w:p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Reforms: Some New Deal reforms stabilized our economy in the long term (such as the FDIC and a stronger Federal Reserve System)</w:t>
      </w:r>
    </w:p>
    <w:p w:rsidR="0002123F" w:rsidRDefault="0002123F" w:rsidP="0002123F">
      <w:p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 xml:space="preserve">Welfare State: US </w:t>
      </w:r>
      <w:proofErr w:type="gramStart"/>
      <w:r>
        <w:rPr>
          <w:rFonts w:ascii="Arial" w:hAnsi="Arial" w:cs="Arial"/>
          <w:color w:val="000000"/>
          <w:kern w:val="24"/>
          <w:sz w:val="24"/>
          <w:szCs w:val="24"/>
        </w:rPr>
        <w:t>begins</w:t>
      </w:r>
      <w:proofErr w:type="gramEnd"/>
      <w:r>
        <w:rPr>
          <w:rFonts w:ascii="Arial" w:hAnsi="Arial" w:cs="Arial"/>
          <w:color w:val="000000"/>
          <w:kern w:val="24"/>
          <w:sz w:val="24"/>
          <w:szCs w:val="24"/>
        </w:rPr>
        <w:t xml:space="preserve"> to take more responsibility for its citizens (ex: Social Security)</w:t>
      </w:r>
    </w:p>
    <w:p w:rsidR="0002123F" w:rsidRDefault="0002123F" w:rsidP="0002123F">
      <w:p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Executive Branch: strengthened (the office of the presidency in particular)</w:t>
      </w:r>
    </w:p>
    <w:p w:rsidR="0002123F" w:rsidRDefault="0002123F" w:rsidP="0002123F">
      <w:p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Strengthened Democratic Party by securing the support of organized labor, African Americans, and the working class</w:t>
      </w:r>
    </w:p>
    <w:p w:rsidR="0002123F" w:rsidRDefault="0002123F" w:rsidP="0002123F">
      <w:pPr>
        <w:autoSpaceDE w:val="0"/>
        <w:autoSpaceDN w:val="0"/>
        <w:adjustRightInd w:val="0"/>
        <w:spacing w:after="0" w:line="240" w:lineRule="auto"/>
        <w:rPr>
          <w:rFonts w:ascii="Arial" w:hAnsi="Arial" w:cs="Arial"/>
          <w:sz w:val="24"/>
          <w:szCs w:val="24"/>
        </w:rP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3</w:t>
      </w:r>
      <w:r>
        <w:object w:dxaOrig="7189" w:dyaOrig="5395">
          <v:shape id="_x0000_i1057" type="#_x0000_t75" style="width:359.25pt;height:270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Embed" ProgID="PowerPoint.Slide.12" ShapeID="_x0000_i1057" DrawAspect="Content" ObjectID="_1423073375" r:id="rId71"/>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3</w:t>
      </w:r>
      <w:r>
        <w:object w:dxaOrig="7189" w:dyaOrig="5395">
          <v:shape id="_x0000_i1058" type="#_x0000_t75" style="width:359.25pt;height:270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Embed" ProgID="PowerPoint.Slide.12" ShapeID="_x0000_i1058" DrawAspect="Content" ObjectID="_1423073376" r:id="rId73"/>
        </w:object>
      </w:r>
    </w:p>
    <w:p w:rsidR="0002123F" w:rsidRDefault="0002123F" w:rsidP="0002123F">
      <w:pPr>
        <w:spacing w:line="360" w:lineRule="auto"/>
        <w:jc w:val="center"/>
      </w:pPr>
    </w:p>
    <w:p w:rsidR="0002123F" w:rsidRDefault="0002123F" w:rsidP="0002123F">
      <w:p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Federal Emergency Relief Act</w:t>
      </w:r>
    </w:p>
    <w:p w:rsidR="0002123F" w:rsidRDefault="0002123F" w:rsidP="0002123F">
      <w:p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Public Works Administration</w:t>
      </w:r>
    </w:p>
    <w:p w:rsidR="0002123F" w:rsidRDefault="0002123F" w:rsidP="0002123F">
      <w:p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Civil Works Administration: build 40,000 schools</w:t>
      </w:r>
    </w:p>
    <w:p w:rsidR="0002123F" w:rsidRDefault="0002123F" w:rsidP="0002123F">
      <w:p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Civilian Conservation Corps: Also helped out the environment!</w:t>
      </w:r>
    </w:p>
    <w:p w:rsidR="0002123F" w:rsidRDefault="0002123F" w:rsidP="0002123F">
      <w:p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Tennessee Valley Authority: Renovated t existing dams and constructed 20 new ones</w:t>
      </w:r>
    </w:p>
    <w:p w:rsidR="0002123F" w:rsidRDefault="0002123F" w:rsidP="0002123F">
      <w:pPr>
        <w:autoSpaceDE w:val="0"/>
        <w:autoSpaceDN w:val="0"/>
        <w:adjustRightInd w:val="0"/>
        <w:spacing w:after="0" w:line="240" w:lineRule="auto"/>
        <w:rPr>
          <w:rFonts w:ascii="Arial" w:hAnsi="Arial" w:cs="Arial"/>
          <w:sz w:val="24"/>
          <w:szCs w:val="24"/>
        </w:rP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3</w:t>
      </w:r>
      <w:r>
        <w:object w:dxaOrig="7189" w:dyaOrig="5395">
          <v:shape id="_x0000_i1059" type="#_x0000_t75" style="width:359.25pt;height:270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Embed" ProgID="PowerPoint.Slide.12" ShapeID="_x0000_i1059" DrawAspect="Content" ObjectID="_1423073377" r:id="rId75"/>
        </w:object>
      </w:r>
    </w:p>
    <w:p w:rsidR="0002123F" w:rsidRDefault="0002123F" w:rsidP="0002123F">
      <w:pPr>
        <w:spacing w:line="360" w:lineRule="auto"/>
        <w:jc w:val="center"/>
      </w:pPr>
    </w:p>
    <w:p w:rsidR="0002123F" w:rsidRDefault="0002123F" w:rsidP="0002123F">
      <w:pPr>
        <w:autoSpaceDE w:val="0"/>
        <w:autoSpaceDN w:val="0"/>
        <w:adjustRightInd w:val="0"/>
        <w:spacing w:after="0" w:line="240" w:lineRule="auto"/>
        <w:rPr>
          <w:rFonts w:ascii="Arial" w:hAnsi="Arial" w:cs="Arial"/>
          <w:color w:val="000000"/>
          <w:kern w:val="24"/>
          <w:sz w:val="24"/>
          <w:szCs w:val="24"/>
        </w:rPr>
      </w:pPr>
      <w:r>
        <w:rPr>
          <w:rFonts w:ascii="Arial" w:hAnsi="Arial" w:cs="Arial"/>
          <w:color w:val="000000"/>
          <w:kern w:val="24"/>
          <w:sz w:val="24"/>
          <w:szCs w:val="24"/>
        </w:rPr>
        <w:t xml:space="preserve">Some people criticized the new deal because </w:t>
      </w:r>
    </w:p>
    <w:p w:rsidR="0002123F" w:rsidRDefault="0002123F" w:rsidP="0002123F">
      <w:pPr>
        <w:numPr>
          <w:ilvl w:val="0"/>
          <w:numId w:val="1"/>
        </w:numPr>
        <w:autoSpaceDE w:val="0"/>
        <w:autoSpaceDN w:val="0"/>
        <w:adjustRightInd w:val="0"/>
        <w:spacing w:after="0" w:line="240" w:lineRule="auto"/>
        <w:ind w:left="360" w:hanging="360"/>
        <w:rPr>
          <w:rFonts w:ascii="Arial" w:hAnsi="Arial" w:cs="Arial"/>
          <w:color w:val="000000"/>
          <w:kern w:val="24"/>
          <w:sz w:val="24"/>
          <w:szCs w:val="24"/>
        </w:rPr>
      </w:pPr>
      <w:r>
        <w:rPr>
          <w:rFonts w:ascii="Arial" w:hAnsi="Arial" w:cs="Arial"/>
          <w:color w:val="000000"/>
          <w:kern w:val="24"/>
          <w:sz w:val="24"/>
          <w:szCs w:val="24"/>
        </w:rPr>
        <w:t>It did not go far enough</w:t>
      </w:r>
    </w:p>
    <w:p w:rsidR="0002123F" w:rsidRDefault="0002123F" w:rsidP="0002123F">
      <w:pPr>
        <w:numPr>
          <w:ilvl w:val="0"/>
          <w:numId w:val="1"/>
        </w:numPr>
        <w:autoSpaceDE w:val="0"/>
        <w:autoSpaceDN w:val="0"/>
        <w:adjustRightInd w:val="0"/>
        <w:spacing w:after="0" w:line="240" w:lineRule="auto"/>
        <w:ind w:left="360" w:hanging="360"/>
        <w:rPr>
          <w:rFonts w:ascii="Arial" w:hAnsi="Arial" w:cs="Arial"/>
          <w:color w:val="000000"/>
          <w:kern w:val="24"/>
          <w:sz w:val="24"/>
          <w:szCs w:val="24"/>
        </w:rPr>
      </w:pPr>
      <w:r>
        <w:rPr>
          <w:rFonts w:ascii="Arial" w:hAnsi="Arial" w:cs="Arial"/>
          <w:color w:val="000000"/>
          <w:kern w:val="24"/>
          <w:sz w:val="24"/>
          <w:szCs w:val="24"/>
        </w:rPr>
        <w:t>It should do more to help senior citizens (Townshend)</w:t>
      </w:r>
    </w:p>
    <w:p w:rsidR="0002123F" w:rsidRDefault="0002123F" w:rsidP="0002123F">
      <w:pPr>
        <w:numPr>
          <w:ilvl w:val="0"/>
          <w:numId w:val="1"/>
        </w:numPr>
        <w:autoSpaceDE w:val="0"/>
        <w:autoSpaceDN w:val="0"/>
        <w:adjustRightInd w:val="0"/>
        <w:spacing w:after="0" w:line="240" w:lineRule="auto"/>
        <w:ind w:left="360" w:hanging="360"/>
        <w:rPr>
          <w:rFonts w:ascii="Arial" w:hAnsi="Arial" w:cs="Arial"/>
          <w:color w:val="000000"/>
          <w:kern w:val="24"/>
          <w:sz w:val="24"/>
          <w:szCs w:val="24"/>
        </w:rPr>
      </w:pPr>
      <w:r>
        <w:rPr>
          <w:rFonts w:ascii="Arial" w:hAnsi="Arial" w:cs="Arial"/>
          <w:color w:val="000000"/>
          <w:kern w:val="24"/>
          <w:sz w:val="24"/>
          <w:szCs w:val="24"/>
        </w:rPr>
        <w:t>It violates private propety and interferes with business interests (American Liberty League)</w:t>
      </w:r>
    </w:p>
    <w:p w:rsidR="0002123F" w:rsidRDefault="0002123F" w:rsidP="0002123F">
      <w:pPr>
        <w:numPr>
          <w:ilvl w:val="0"/>
          <w:numId w:val="1"/>
        </w:numPr>
        <w:autoSpaceDE w:val="0"/>
        <w:autoSpaceDN w:val="0"/>
        <w:adjustRightInd w:val="0"/>
        <w:spacing w:after="0" w:line="240" w:lineRule="auto"/>
        <w:ind w:left="360" w:hanging="360"/>
        <w:rPr>
          <w:rFonts w:ascii="Arial" w:hAnsi="Arial" w:cs="Arial"/>
          <w:color w:val="000000"/>
          <w:kern w:val="24"/>
          <w:sz w:val="24"/>
          <w:szCs w:val="24"/>
        </w:rPr>
      </w:pPr>
      <w:r>
        <w:rPr>
          <w:rFonts w:ascii="Arial" w:hAnsi="Arial" w:cs="Arial"/>
          <w:color w:val="000000"/>
          <w:kern w:val="24"/>
          <w:sz w:val="24"/>
          <w:szCs w:val="24"/>
        </w:rPr>
        <w:t>Gave too much power to president (Supreme Court)</w:t>
      </w:r>
    </w:p>
    <w:p w:rsidR="0002123F" w:rsidRDefault="0002123F" w:rsidP="0002123F">
      <w:pPr>
        <w:autoSpaceDE w:val="0"/>
        <w:autoSpaceDN w:val="0"/>
        <w:adjustRightInd w:val="0"/>
        <w:spacing w:after="0" w:line="240" w:lineRule="auto"/>
        <w:rPr>
          <w:rFonts w:ascii="Arial" w:hAnsi="Arial" w:cs="Arial"/>
          <w:sz w:val="24"/>
          <w:szCs w:val="24"/>
        </w:rP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3</w:t>
      </w:r>
      <w:r>
        <w:object w:dxaOrig="7189" w:dyaOrig="5395">
          <v:shape id="_x0000_i1060" type="#_x0000_t75" style="width:359.25pt;height:270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Embed" ProgID="PowerPoint.Slide.12" ShapeID="_x0000_i1060" DrawAspect="Content" ObjectID="_1423073378" r:id="rId77"/>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3</w:t>
      </w:r>
      <w:r>
        <w:object w:dxaOrig="7189" w:dyaOrig="5395">
          <v:shape id="_x0000_i1061" type="#_x0000_t75" style="width:359.25pt;height:270pt" o:ole="" o:bordertopcolor="this" o:borderleftcolor="this" o:borderbottomcolor="this" o:borderrightcolor="this">
            <v:imagedata r:id="rId78" o:title=""/>
            <w10:bordertop type="single" width="4" shadow="t"/>
            <w10:borderleft type="single" width="4" shadow="t"/>
            <w10:borderbottom type="single" width="4" shadow="t"/>
            <w10:borderright type="single" width="4" shadow="t"/>
          </v:shape>
          <o:OLEObject Type="Embed" ProgID="PowerPoint.Slide.12" ShapeID="_x0000_i1061" DrawAspect="Content" ObjectID="_1423073379" r:id="rId79"/>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3</w:t>
      </w:r>
      <w:r>
        <w:object w:dxaOrig="7189" w:dyaOrig="5395">
          <v:shape id="_x0000_i1062" type="#_x0000_t75" style="width:359.25pt;height:270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Embed" ProgID="PowerPoint.Slide.12" ShapeID="_x0000_i1062" DrawAspect="Content" ObjectID="_1423073380" r:id="rId81"/>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3</w:t>
      </w:r>
      <w:r>
        <w:object w:dxaOrig="7189" w:dyaOrig="5395">
          <v:shape id="_x0000_i1063" type="#_x0000_t75" style="width:359.25pt;height:270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Embed" ProgID="PowerPoint.Slide.12" ShapeID="_x0000_i1063" DrawAspect="Content" ObjectID="_1423073381" r:id="rId83"/>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w:t>
      </w:r>
      <w:r>
        <w:object w:dxaOrig="7189" w:dyaOrig="5395">
          <v:shape id="_x0000_i1064" type="#_x0000_t75" style="width:359.25pt;height:270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Embed" ProgID="PowerPoint.Slide.12" ShapeID="_x0000_i1064" DrawAspect="Content" ObjectID="_1423073382" r:id="rId85"/>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4</w:t>
      </w:r>
      <w:r>
        <w:object w:dxaOrig="7189" w:dyaOrig="5395">
          <v:shape id="_x0000_i1065" type="#_x0000_t75" style="width:359.25pt;height:270pt" o:ole="" o:bordertopcolor="this" o:borderleftcolor="this" o:borderbottomcolor="this" o:borderrightcolor="this">
            <v:imagedata r:id="rId86" o:title=""/>
            <w10:bordertop type="single" width="4" shadow="t"/>
            <w10:borderleft type="single" width="4" shadow="t"/>
            <w10:borderbottom type="single" width="4" shadow="t"/>
            <w10:borderright type="single" width="4" shadow="t"/>
          </v:shape>
          <o:OLEObject Type="Embed" ProgID="PowerPoint.Slide.12" ShapeID="_x0000_i1065" DrawAspect="Content" ObjectID="_1423073383" r:id="rId87"/>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4</w:t>
      </w:r>
      <w:r>
        <w:object w:dxaOrig="7189" w:dyaOrig="5395">
          <v:shape id="_x0000_i1066" type="#_x0000_t75" style="width:359.25pt;height:270pt" o:ole="" o:bordertopcolor="this" o:borderleftcolor="this" o:borderbottomcolor="this" o:borderrightcolor="this">
            <v:imagedata r:id="rId88" o:title=""/>
            <w10:bordertop type="single" width="4" shadow="t"/>
            <w10:borderleft type="single" width="4" shadow="t"/>
            <w10:borderbottom type="single" width="4" shadow="t"/>
            <w10:borderright type="single" width="4" shadow="t"/>
          </v:shape>
          <o:OLEObject Type="Embed" ProgID="PowerPoint.Slide.12" ShapeID="_x0000_i1066" DrawAspect="Content" ObjectID="_1423073384" r:id="rId89"/>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4</w:t>
      </w:r>
      <w:r>
        <w:object w:dxaOrig="7189" w:dyaOrig="5395">
          <v:shape id="_x0000_i1067" type="#_x0000_t75" style="width:359.25pt;height:270pt" o:ole="" o:bordertopcolor="this" o:borderleftcolor="this" o:borderbottomcolor="this" o:borderrightcolor="this">
            <v:imagedata r:id="rId90" o:title=""/>
            <w10:bordertop type="single" width="4" shadow="t"/>
            <w10:borderleft type="single" width="4" shadow="t"/>
            <w10:borderbottom type="single" width="4" shadow="t"/>
            <w10:borderright type="single" width="4" shadow="t"/>
          </v:shape>
          <o:OLEObject Type="Embed" ProgID="PowerPoint.Slide.12" ShapeID="_x0000_i1067" DrawAspect="Content" ObjectID="_1423073385" r:id="rId91"/>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4</w:t>
      </w:r>
      <w:r>
        <w:object w:dxaOrig="7189" w:dyaOrig="5395">
          <v:shape id="_x0000_i1068" type="#_x0000_t75" style="width:359.25pt;height:270pt" o:ole="" o:bordertopcolor="this" o:borderleftcolor="this" o:borderbottomcolor="this" o:borderrightcolor="this">
            <v:imagedata r:id="rId92" o:title=""/>
            <w10:bordertop type="single" width="4" shadow="t"/>
            <w10:borderleft type="single" width="4" shadow="t"/>
            <w10:borderbottom type="single" width="4" shadow="t"/>
            <w10:borderright type="single" width="4" shadow="t"/>
          </v:shape>
          <o:OLEObject Type="Embed" ProgID="PowerPoint.Slide.12" ShapeID="_x0000_i1068" DrawAspect="Content" ObjectID="_1423073386" r:id="rId93"/>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4</w:t>
      </w:r>
      <w:r>
        <w:object w:dxaOrig="7189" w:dyaOrig="5395">
          <v:shape id="_x0000_i1069" type="#_x0000_t75" style="width:359.25pt;height:270pt" o:ole="" o:bordertopcolor="this" o:borderleftcolor="this" o:borderbottomcolor="this" o:borderrightcolor="this">
            <v:imagedata r:id="rId94" o:title=""/>
            <w10:bordertop type="single" width="4" shadow="t"/>
            <w10:borderleft type="single" width="4" shadow="t"/>
            <w10:borderbottom type="single" width="4" shadow="t"/>
            <w10:borderright type="single" width="4" shadow="t"/>
          </v:shape>
          <o:OLEObject Type="Embed" ProgID="PowerPoint.Slide.12" ShapeID="_x0000_i1069" DrawAspect="Content" ObjectID="_1423073387" r:id="rId95"/>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4</w:t>
      </w:r>
      <w:r>
        <w:object w:dxaOrig="7189" w:dyaOrig="5395">
          <v:shape id="_x0000_i1070" type="#_x0000_t75" style="width:359.25pt;height:270pt" o:ole="" o:bordertopcolor="this" o:borderleftcolor="this" o:borderbottomcolor="this" o:borderrightcolor="this">
            <v:imagedata r:id="rId96" o:title=""/>
            <w10:bordertop type="single" width="4" shadow="t"/>
            <w10:borderleft type="single" width="4" shadow="t"/>
            <w10:borderbottom type="single" width="4" shadow="t"/>
            <w10:borderright type="single" width="4" shadow="t"/>
          </v:shape>
          <o:OLEObject Type="Embed" ProgID="PowerPoint.Slide.12" ShapeID="_x0000_i1070" DrawAspect="Content" ObjectID="_1423073388" r:id="rId97"/>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4</w:t>
      </w:r>
      <w:r>
        <w:object w:dxaOrig="7189" w:dyaOrig="5395">
          <v:shape id="_x0000_i1071" type="#_x0000_t75" style="width:359.25pt;height:270pt" o:ole="" o:bordertopcolor="this" o:borderleftcolor="this" o:borderbottomcolor="this" o:borderrightcolor="this">
            <v:imagedata r:id="rId98" o:title=""/>
            <w10:bordertop type="single" width="4" shadow="t"/>
            <w10:borderleft type="single" width="4" shadow="t"/>
            <w10:borderbottom type="single" width="4" shadow="t"/>
            <w10:borderright type="single" width="4" shadow="t"/>
          </v:shape>
          <o:OLEObject Type="Embed" ProgID="PowerPoint.Slide.12" ShapeID="_x0000_i1071" DrawAspect="Content" ObjectID="_1423073389" r:id="rId99"/>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4</w:t>
      </w:r>
      <w:r>
        <w:object w:dxaOrig="7189" w:dyaOrig="5395">
          <v:shape id="_x0000_i1072" type="#_x0000_t75" style="width:359.25pt;height:270pt" o:ole="" o:bordertopcolor="this" o:borderleftcolor="this" o:borderbottomcolor="this" o:borderrightcolor="this">
            <v:imagedata r:id="rId100" o:title=""/>
            <w10:bordertop type="single" width="4" shadow="t"/>
            <w10:borderleft type="single" width="4" shadow="t"/>
            <w10:borderbottom type="single" width="4" shadow="t"/>
            <w10:borderright type="single" width="4" shadow="t"/>
          </v:shape>
          <o:OLEObject Type="Embed" ProgID="PowerPoint.Slide.12" ShapeID="_x0000_i1072" DrawAspect="Content" ObjectID="_1423073390" r:id="rId101"/>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r>
        <w:br w:type="page"/>
      </w:r>
    </w:p>
    <w:p w:rsidR="0002123F" w:rsidRDefault="0002123F" w:rsidP="0002123F">
      <w:pPr>
        <w:spacing w:line="360" w:lineRule="auto"/>
        <w:jc w:val="center"/>
      </w:pPr>
      <w:r>
        <w:lastRenderedPageBreak/>
        <w:t xml:space="preserve"> 4</w:t>
      </w:r>
      <w:r>
        <w:object w:dxaOrig="7189" w:dyaOrig="5395">
          <v:shape id="_x0000_i1073" type="#_x0000_t75" style="width:359.25pt;height:270pt" o:ole="" o:bordertopcolor="this" o:borderleftcolor="this" o:borderbottomcolor="this" o:borderrightcolor="this">
            <v:imagedata r:id="rId102" o:title=""/>
            <w10:bordertop type="single" width="4" shadow="t"/>
            <w10:borderleft type="single" width="4" shadow="t"/>
            <w10:borderbottom type="single" width="4" shadow="t"/>
            <w10:borderright type="single" width="4" shadow="t"/>
          </v:shape>
          <o:OLEObject Type="Embed" ProgID="PowerPoint.Slide.12" ShapeID="_x0000_i1073" DrawAspect="Content" ObjectID="_1423073391" r:id="rId103"/>
        </w:object>
      </w:r>
    </w:p>
    <w:p w:rsidR="0002123F" w:rsidRDefault="0002123F" w:rsidP="0002123F">
      <w:pPr>
        <w:spacing w:line="360" w:lineRule="auto"/>
        <w:jc w:val="center"/>
      </w:pPr>
    </w:p>
    <w:p w:rsidR="0002123F" w:rsidRDefault="0002123F" w:rsidP="0002123F">
      <w:pPr>
        <w:spacing w:line="360" w:lineRule="auto"/>
      </w:pPr>
    </w:p>
    <w:p w:rsidR="0002123F" w:rsidRDefault="0002123F" w:rsidP="0002123F">
      <w:pPr>
        <w:spacing w:line="360" w:lineRule="auto"/>
      </w:pPr>
    </w:p>
    <w:p w:rsidR="0002123F" w:rsidRPr="000906CD" w:rsidRDefault="0002123F" w:rsidP="0002123F"/>
    <w:p w:rsidR="005058DC" w:rsidRPr="0002123F" w:rsidRDefault="005058DC" w:rsidP="0002123F"/>
    <w:sectPr w:rsidR="005058DC" w:rsidRPr="000212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3928102C"/>
    <w:lvl w:ilvl="0">
      <w:numFmt w:val="bullet"/>
      <w:lvlText w:val="*"/>
      <w:lvlJc w:val="left"/>
    </w:lvl>
  </w:abstractNum>
  <w:num w:numId="1">
    <w:abstractNumId w:val="0"/>
    <w:lvlOverride w:ilvl="0">
      <w:lvl w:ilvl="0">
        <w:numFmt w:val="bullet"/>
        <w:lvlText w:val="•"/>
        <w:legacy w:legacy="1" w:legacySpace="0" w:legacyIndent="0"/>
        <w:lvlJc w:val="left"/>
        <w:rPr>
          <w:rFonts w:ascii="Arial" w:hAnsi="Arial" w:cs="Arial" w:hint="default"/>
          <w:sz w:val="24"/>
        </w:rPr>
      </w:lvl>
    </w:lvlOverride>
  </w:num>
  <w:num w:numId="2">
    <w:abstractNumId w:val="0"/>
    <w:lvlOverride w:ilvl="0">
      <w:lvl w:ilvl="0">
        <w:numFmt w:val="bullet"/>
        <w:lvlText w:val="•"/>
        <w:legacy w:legacy="1" w:legacySpace="0" w:legacyIndent="0"/>
        <w:lvlJc w:val="left"/>
        <w:rPr>
          <w:rFonts w:ascii="Arial" w:hAnsi="Arial" w:cs="Arial" w:hint="default"/>
          <w:sz w:val="32"/>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123F"/>
    <w:rsid w:val="0002123F"/>
    <w:rsid w:val="005058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package" Target="embeddings/Microsoft_PowerPoint_Slide8.sldx"/><Relationship Id="rId42" Type="http://schemas.openxmlformats.org/officeDocument/2006/relationships/image" Target="media/image19.emf"/><Relationship Id="rId47" Type="http://schemas.openxmlformats.org/officeDocument/2006/relationships/package" Target="embeddings/Microsoft_PowerPoint_Slide21.sldx"/><Relationship Id="rId63" Type="http://schemas.openxmlformats.org/officeDocument/2006/relationships/package" Target="embeddings/Microsoft_PowerPoint_Slide29.sldx"/><Relationship Id="rId68" Type="http://schemas.openxmlformats.org/officeDocument/2006/relationships/image" Target="media/image32.emf"/><Relationship Id="rId84" Type="http://schemas.openxmlformats.org/officeDocument/2006/relationships/image" Target="media/image40.emf"/><Relationship Id="rId89" Type="http://schemas.openxmlformats.org/officeDocument/2006/relationships/package" Target="embeddings/Microsoft_PowerPoint_Slide42.sldx"/><Relationship Id="rId7" Type="http://schemas.openxmlformats.org/officeDocument/2006/relationships/package" Target="embeddings/Microsoft_PowerPoint_Slide1.sldx"/><Relationship Id="rId71" Type="http://schemas.openxmlformats.org/officeDocument/2006/relationships/package" Target="embeddings/Microsoft_PowerPoint_Slide33.sldx"/><Relationship Id="rId92" Type="http://schemas.openxmlformats.org/officeDocument/2006/relationships/image" Target="media/image44.emf"/><Relationship Id="rId2" Type="http://schemas.openxmlformats.org/officeDocument/2006/relationships/styles" Target="styles.xml"/><Relationship Id="rId16" Type="http://schemas.openxmlformats.org/officeDocument/2006/relationships/image" Target="media/image6.emf"/><Relationship Id="rId29" Type="http://schemas.openxmlformats.org/officeDocument/2006/relationships/package" Target="embeddings/Microsoft_PowerPoint_Slide12.sldx"/><Relationship Id="rId11" Type="http://schemas.openxmlformats.org/officeDocument/2006/relationships/package" Target="embeddings/Microsoft_PowerPoint_Slide3.sldx"/><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PowerPoint_Slide16.sldx"/><Relationship Id="rId40" Type="http://schemas.openxmlformats.org/officeDocument/2006/relationships/image" Target="media/image18.emf"/><Relationship Id="rId45" Type="http://schemas.openxmlformats.org/officeDocument/2006/relationships/package" Target="embeddings/Microsoft_PowerPoint_Slide20.sldx"/><Relationship Id="rId53" Type="http://schemas.openxmlformats.org/officeDocument/2006/relationships/package" Target="embeddings/Microsoft_PowerPoint_Slide24.sldx"/><Relationship Id="rId58" Type="http://schemas.openxmlformats.org/officeDocument/2006/relationships/image" Target="media/image27.emf"/><Relationship Id="rId66" Type="http://schemas.openxmlformats.org/officeDocument/2006/relationships/image" Target="media/image31.emf"/><Relationship Id="rId74" Type="http://schemas.openxmlformats.org/officeDocument/2006/relationships/image" Target="media/image35.emf"/><Relationship Id="rId79" Type="http://schemas.openxmlformats.org/officeDocument/2006/relationships/package" Target="embeddings/Microsoft_PowerPoint_Slide37.sldx"/><Relationship Id="rId87" Type="http://schemas.openxmlformats.org/officeDocument/2006/relationships/package" Target="embeddings/Microsoft_PowerPoint_Slide41.sldx"/><Relationship Id="rId102" Type="http://schemas.openxmlformats.org/officeDocument/2006/relationships/image" Target="media/image49.emf"/><Relationship Id="rId5" Type="http://schemas.openxmlformats.org/officeDocument/2006/relationships/webSettings" Target="webSettings.xml"/><Relationship Id="rId61" Type="http://schemas.openxmlformats.org/officeDocument/2006/relationships/package" Target="embeddings/Microsoft_PowerPoint_Slide28.sldx"/><Relationship Id="rId82" Type="http://schemas.openxmlformats.org/officeDocument/2006/relationships/image" Target="media/image39.emf"/><Relationship Id="rId90" Type="http://schemas.openxmlformats.org/officeDocument/2006/relationships/image" Target="media/image43.emf"/><Relationship Id="rId95" Type="http://schemas.openxmlformats.org/officeDocument/2006/relationships/package" Target="embeddings/Microsoft_PowerPoint_Slide45.sldx"/><Relationship Id="rId19" Type="http://schemas.openxmlformats.org/officeDocument/2006/relationships/package" Target="embeddings/Microsoft_PowerPoint_Slide7.sldx"/><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package" Target="embeddings/Microsoft_PowerPoint_Slide11.sldx"/><Relationship Id="rId30" Type="http://schemas.openxmlformats.org/officeDocument/2006/relationships/image" Target="media/image13.emf"/><Relationship Id="rId35" Type="http://schemas.openxmlformats.org/officeDocument/2006/relationships/package" Target="embeddings/Microsoft_PowerPoint_Slide15.sldx"/><Relationship Id="rId43" Type="http://schemas.openxmlformats.org/officeDocument/2006/relationships/package" Target="embeddings/Microsoft_PowerPoint_Slide19.sldx"/><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package" Target="embeddings/Microsoft_PowerPoint_Slide32.sldx"/><Relationship Id="rId77" Type="http://schemas.openxmlformats.org/officeDocument/2006/relationships/package" Target="embeddings/Microsoft_PowerPoint_Slide36.sldx"/><Relationship Id="rId100" Type="http://schemas.openxmlformats.org/officeDocument/2006/relationships/image" Target="media/image48.emf"/><Relationship Id="rId105" Type="http://schemas.openxmlformats.org/officeDocument/2006/relationships/theme" Target="theme/theme1.xml"/><Relationship Id="rId8" Type="http://schemas.openxmlformats.org/officeDocument/2006/relationships/image" Target="media/image2.emf"/><Relationship Id="rId51" Type="http://schemas.openxmlformats.org/officeDocument/2006/relationships/package" Target="embeddings/Microsoft_PowerPoint_Slide23.sldx"/><Relationship Id="rId72" Type="http://schemas.openxmlformats.org/officeDocument/2006/relationships/image" Target="media/image34.emf"/><Relationship Id="rId80" Type="http://schemas.openxmlformats.org/officeDocument/2006/relationships/image" Target="media/image38.emf"/><Relationship Id="rId85" Type="http://schemas.openxmlformats.org/officeDocument/2006/relationships/package" Target="embeddings/Microsoft_PowerPoint_Slide40.sldx"/><Relationship Id="rId93" Type="http://schemas.openxmlformats.org/officeDocument/2006/relationships/package" Target="embeddings/Microsoft_PowerPoint_Slide44.sldx"/><Relationship Id="rId98" Type="http://schemas.openxmlformats.org/officeDocument/2006/relationships/image" Target="media/image47.emf"/><Relationship Id="rId3" Type="http://schemas.microsoft.com/office/2007/relationships/stylesWithEffects" Target="stylesWithEffects.xml"/><Relationship Id="rId12" Type="http://schemas.openxmlformats.org/officeDocument/2006/relationships/image" Target="media/image4.emf"/><Relationship Id="rId17" Type="http://schemas.openxmlformats.org/officeDocument/2006/relationships/package" Target="embeddings/Microsoft_PowerPoint_Slide6.sldx"/><Relationship Id="rId25" Type="http://schemas.openxmlformats.org/officeDocument/2006/relationships/package" Target="embeddings/Microsoft_PowerPoint_Slide10.sldx"/><Relationship Id="rId33" Type="http://schemas.openxmlformats.org/officeDocument/2006/relationships/package" Target="embeddings/Microsoft_PowerPoint_Slide14.sl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package" Target="embeddings/Microsoft_PowerPoint_Slide27.sldx"/><Relationship Id="rId67" Type="http://schemas.openxmlformats.org/officeDocument/2006/relationships/package" Target="embeddings/Microsoft_PowerPoint_Slide31.sldx"/><Relationship Id="rId103" Type="http://schemas.openxmlformats.org/officeDocument/2006/relationships/package" Target="embeddings/Microsoft_PowerPoint_Slide49.sldx"/><Relationship Id="rId20" Type="http://schemas.openxmlformats.org/officeDocument/2006/relationships/image" Target="media/image8.emf"/><Relationship Id="rId41" Type="http://schemas.openxmlformats.org/officeDocument/2006/relationships/package" Target="embeddings/Microsoft_PowerPoint_Slide18.sldx"/><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package" Target="embeddings/Microsoft_PowerPoint_Slide35.sldx"/><Relationship Id="rId83" Type="http://schemas.openxmlformats.org/officeDocument/2006/relationships/package" Target="embeddings/Microsoft_PowerPoint_Slide39.sldx"/><Relationship Id="rId88" Type="http://schemas.openxmlformats.org/officeDocument/2006/relationships/image" Target="media/image42.emf"/><Relationship Id="rId91" Type="http://schemas.openxmlformats.org/officeDocument/2006/relationships/package" Target="embeddings/Microsoft_PowerPoint_Slide43.sldx"/><Relationship Id="rId96" Type="http://schemas.openxmlformats.org/officeDocument/2006/relationships/image" Target="media/image46.emf"/><Relationship Id="rId1" Type="http://schemas.openxmlformats.org/officeDocument/2006/relationships/numbering" Target="numbering.xml"/><Relationship Id="rId6" Type="http://schemas.openxmlformats.org/officeDocument/2006/relationships/image" Target="media/image1.emf"/><Relationship Id="rId15" Type="http://schemas.openxmlformats.org/officeDocument/2006/relationships/package" Target="embeddings/Microsoft_PowerPoint_Slide5.sldx"/><Relationship Id="rId23" Type="http://schemas.openxmlformats.org/officeDocument/2006/relationships/package" Target="embeddings/Microsoft_PowerPoint_Slide9.sl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PowerPoint_Slide22.sldx"/><Relationship Id="rId57" Type="http://schemas.openxmlformats.org/officeDocument/2006/relationships/package" Target="embeddings/Microsoft_PowerPoint_Slide26.sldx"/><Relationship Id="rId10" Type="http://schemas.openxmlformats.org/officeDocument/2006/relationships/image" Target="media/image3.emf"/><Relationship Id="rId31" Type="http://schemas.openxmlformats.org/officeDocument/2006/relationships/package" Target="embeddings/Microsoft_PowerPoint_Slide13.sld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package" Target="embeddings/Microsoft_PowerPoint_Slide30.sldx"/><Relationship Id="rId73" Type="http://schemas.openxmlformats.org/officeDocument/2006/relationships/package" Target="embeddings/Microsoft_PowerPoint_Slide34.sldx"/><Relationship Id="rId78" Type="http://schemas.openxmlformats.org/officeDocument/2006/relationships/image" Target="media/image37.emf"/><Relationship Id="rId81" Type="http://schemas.openxmlformats.org/officeDocument/2006/relationships/package" Target="embeddings/Microsoft_PowerPoint_Slide38.sldx"/><Relationship Id="rId86" Type="http://schemas.openxmlformats.org/officeDocument/2006/relationships/image" Target="media/image41.emf"/><Relationship Id="rId94" Type="http://schemas.openxmlformats.org/officeDocument/2006/relationships/image" Target="media/image45.emf"/><Relationship Id="rId99" Type="http://schemas.openxmlformats.org/officeDocument/2006/relationships/package" Target="embeddings/Microsoft_PowerPoint_Slide47.sldx"/><Relationship Id="rId101" Type="http://schemas.openxmlformats.org/officeDocument/2006/relationships/package" Target="embeddings/Microsoft_PowerPoint_Slide48.sldx"/><Relationship Id="rId4" Type="http://schemas.openxmlformats.org/officeDocument/2006/relationships/settings" Target="settings.xml"/><Relationship Id="rId9" Type="http://schemas.openxmlformats.org/officeDocument/2006/relationships/package" Target="embeddings/Microsoft_PowerPoint_Slide2.sldx"/><Relationship Id="rId13" Type="http://schemas.openxmlformats.org/officeDocument/2006/relationships/package" Target="embeddings/Microsoft_PowerPoint_Slide4.sldx"/><Relationship Id="rId18" Type="http://schemas.openxmlformats.org/officeDocument/2006/relationships/image" Target="media/image7.emf"/><Relationship Id="rId39" Type="http://schemas.openxmlformats.org/officeDocument/2006/relationships/package" Target="embeddings/Microsoft_PowerPoint_Slide17.sldx"/><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PowerPoint_Slide25.sldx"/><Relationship Id="rId76" Type="http://schemas.openxmlformats.org/officeDocument/2006/relationships/image" Target="media/image36.emf"/><Relationship Id="rId97" Type="http://schemas.openxmlformats.org/officeDocument/2006/relationships/package" Target="embeddings/Microsoft_PowerPoint_Slide46.sldx"/><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795</Words>
  <Characters>4091</Characters>
  <Application>Microsoft Office Word</Application>
  <DocSecurity>0</DocSecurity>
  <Lines>454</Lines>
  <Paragraphs>132</Paragraphs>
  <ScaleCrop>false</ScaleCrop>
  <Company/>
  <LinksUpToDate>false</LinksUpToDate>
  <CharactersWithSpaces>4754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Benavente</dc:creator>
  <cp:keywords/>
  <dc:description/>
  <cp:lastModifiedBy>Anthony Benavente</cp:lastModifiedBy>
  <cp:revision>1</cp:revision>
  <cp:lastPrinted>2013-02-23T02:22:00Z</cp:lastPrinted>
  <dcterms:created xsi:type="dcterms:W3CDTF">2013-02-23T02:22:00Z</dcterms:created>
  <dcterms:modified xsi:type="dcterms:W3CDTF">2013-02-23T02:22:00Z</dcterms:modified>
</cp:coreProperties>
</file>